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Retrieve Dynamic Web Data in Google Sheets or Microsoft Excel</w:t>
      </w:r>
    </w:p>
    <w:p>
      <w:pPr>
        <w:pStyle w:val="Heading2"/>
        <w:spacing w:lineRule="auto"/>
      </w:pPr>
      <w:r>
        <w:rPr/>
        <w:t xml:space="preserve">Background</w:t>
      </w:r>
    </w:p>
    <w:p>
      <w:pPr>
        <w:spacing w:lineRule="auto"/>
      </w:pPr>
      <w:r>
        <w:rPr/>
        <w:t xml:space="preserve">Spreadsheet software like Google Sheets and Microsoft Excel are great for organizing and visualizing data, but sometimes getting data into the worksheet can be burdensome or the data may quickly become out-of-date. Being able to import dynamic content into these spreadsheets simplifies visualization tasks and allows you to more easily retrieve up-to-date data.</w:t>
      </w:r>
    </w:p>
    <w:p>
      <w:pPr>
        <w:pStyle w:val="Heading2"/>
        <w:spacing w:lineRule="auto"/>
      </w:pPr>
      <w:r>
        <w:rPr/>
        <w:t xml:space="preserve">Task</w:t>
      </w:r>
    </w:p>
    <w:p>
      <w:pPr>
        <w:spacing w:lineRule="auto"/>
      </w:pPr>
      <w:r>
        <w:rPr/>
        <w:t xml:space="preserve">Build some visualizations in Google Sheets or Microsoft Excel, but use data that is available on the web in such a way that the visualization will update if the web data updates.</w:t>
      </w:r>
    </w:p>
    <w:p>
      <w:pPr>
        <w:pStyle w:val="Heading2"/>
        <w:spacing w:lineRule="auto"/>
      </w:pPr>
      <w:r>
        <w:rPr/>
        <w:t xml:space="preserve">Example Data Sources</w:t>
      </w:r>
    </w:p>
    <w:p>
      <w:pPr>
        <w:numPr>
          <w:ilvl w:val="0"/>
          <w:numId w:val="1"/>
        </w:numPr>
        <w:spacing w:lineRule="auto"/>
      </w:pPr>
      <w:hyperlink r:id="rId6">
        <w:r>
          <w:rPr>
            <w:rStyle w:val="Hyperlink"/>
          </w:rPr>
          <w:t xml:space="preserve">https://edtechbooks.org/impact</w:t>
        </w:r>
      </w:hyperlink>
      <w:r>
        <w:rPr/>
        <w:t xml:space="preserve"> </w:t>
      </w:r>
    </w:p>
    <w:p>
      <w:pPr>
        <w:numPr>
          <w:ilvl w:val="0"/>
          <w:numId w:val="1"/>
        </w:numPr>
        <w:spacing w:lineRule="auto"/>
      </w:pPr>
      <w:r>
        <w:rPr/>
      </w:r>
    </w:p>
    <w:p>
      <w:pPr>
        <w:numPr>
          <w:ilvl w:val="0"/>
          <w:numId w:val="1"/>
        </w:numPr>
        <w:spacing w:lineRule="auto"/>
      </w:pPr>
      <w:r>
        <w:rPr/>
      </w:r>
      <w:r>
        <w:rPr/>
        <w:t xml:space="preserve"> </w:t>
      </w:r>
    </w:p>
    <w:p>
      <w:pPr>
        <w:pStyle w:val="Heading2"/>
        <w:spacing w:lineRule="auto"/>
      </w:pPr>
      <w:r>
        <w:rPr/>
        <w:t xml:space="preserve">Hints</w:t>
      </w:r>
    </w:p>
    <w:p>
      <w:pPr>
        <w:pStyle w:val="Heading3"/>
        <w:spacing w:lineRule="auto"/>
      </w:pPr>
      <w:r>
        <w:rPr/>
        <w:t xml:space="preserve">Google Sheets</w:t>
      </w:r>
    </w:p>
    <w:p>
      <w:pPr>
        <w:spacing w:lineRule="auto"/>
      </w:pPr>
      <w:r>
        <w:rPr/>
        <w:t xml:space="preserve">The simplest way to do this with Google Sheets is to use one of the following functions, depending upon the format of your source data:</w:t>
      </w:r>
    </w:p>
    <w:p>
      <w:pPr>
        <w:numPr>
          <w:ilvl w:val="0"/>
          <w:numId w:val="2"/>
        </w:numPr>
        <w:spacing w:lineRule="auto"/>
      </w:pPr>
      <w:r>
        <w:rPr/>
        <w:t xml:space="preserve">ImportHTML</w:t>
      </w:r>
    </w:p>
    <w:p>
      <w:pPr>
        <w:numPr>
          <w:ilvl w:val="0"/>
          <w:numId w:val="2"/>
        </w:numPr>
        <w:spacing w:lineRule="auto"/>
      </w:pPr>
      <w:r>
        <w:rPr/>
        <w:t xml:space="preserve">ImportData</w:t>
      </w:r>
    </w:p>
    <w:p>
      <w:pPr>
        <w:numPr>
          <w:ilvl w:val="0"/>
          <w:numId w:val="2"/>
        </w:numPr>
        <w:spacing w:lineRule="auto"/>
      </w:pPr>
      <w:r>
        <w:rPr/>
        <w:t xml:space="preserve">ImportXML</w:t>
      </w:r>
    </w:p>
    <w:p>
      <w:pPr>
        <w:pStyle w:val="Heading3"/>
        <w:spacing w:lineRule="auto"/>
      </w:pPr>
      <w:r>
        <w:rPr/>
        <w:t xml:space="preserve">Microsoft Excel</w:t>
      </w:r>
    </w:p>
    <w:p>
      <w:pPr>
        <w:spacing w:lineRule="auto"/>
      </w:pPr>
      <w:r>
        <w:rPr/>
        <w:t xml:space="preserve">Excel can be scripted using TypeScript to import from web sources, such as JSON or CSV files. See </w:t>
      </w:r>
      <w:hyperlink r:id="rId7">
        <w:r>
          <w:rPr>
            <w:rStyle w:val="Hyperlink"/>
          </w:rPr>
          <w:t xml:space="preserve">LilxAPI</w:t>
        </w:r>
      </w:hyperlink>
      <w:r>
        <w:rPr/>
        <w:t xml:space="preserve"> for an example.</w:t>
      </w:r>
    </w:p>
    <w:p>
      <w:pPr>
        <w:spacing w:lineRule="auto"/>
      </w:pPr>
      <w:r>
        <w:rPr/>
        <w:t xml:space="preserve">Read this online at </w:t>
      </w:r>
      <w:hyperlink r:id="rId8">
        <w:r>
          <w:rPr>
            <w:rStyle w:val="Hyperlink"/>
          </w:rPr>
          <w:t xml:space="preserve">https://roycekimmons.com/elearning_hacker/retrieve_dynamic_web_data_in_google_sheets_or_microsoft_excel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impact" TargetMode="External"/>
  <Relationship Id="rId7" Type="http://schemas.openxmlformats.org/officeDocument/2006/relationships/hyperlink" Target="https://edtechbooks.org/elearning_hacker/lilxapi#H2_snm63" TargetMode="External"/>
  <Relationship Id="rId8" Type="http://schemas.openxmlformats.org/officeDocument/2006/relationships/hyperlink" Target="https://roycekimmons.com/elearning_hacker/retrieve_dynamic_web_data_in_google_sheets_or_microsoft_excel"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